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7B" w:rsidRDefault="0059607B" w:rsidP="005960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akademie a Jazyková škola s právem státní jazykové zkoušky, Šumperk, Hlavní třída 31</w:t>
      </w:r>
    </w:p>
    <w:p w:rsidR="0059607B" w:rsidRDefault="0059607B" w:rsidP="00596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607B" w:rsidRDefault="0059607B" w:rsidP="0059607B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Způsob a kritéria hodnocení zkoušky z anglického jazyka – profilová část maturitní zkoušky</w:t>
      </w:r>
    </w:p>
    <w:p w:rsidR="0059607B" w:rsidRDefault="0059607B" w:rsidP="0059607B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Ústní zkouška z ANJ</w:t>
      </w: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ústní zkoušky z ANJ jsou praktické komunikační dovednosti a analýza a interpretace textu, a to s využitím znalostí a dovedností získaných v průběhu vzdělávání. Zkoušku žák koná s pracovním listem, který obdrží až po vylosování zadání. </w:t>
      </w: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Časové rozložení zkoušky:</w:t>
      </w:r>
    </w:p>
    <w:p w:rsidR="0059607B" w:rsidRDefault="0059607B" w:rsidP="0059607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 příprava na zkoušku</w:t>
      </w:r>
    </w:p>
    <w:p w:rsidR="0059607B" w:rsidRDefault="0059607B" w:rsidP="0059607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nejdéle 15 minut vlastní zkouška</w:t>
      </w: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zadání:</w:t>
      </w:r>
      <w:r>
        <w:rPr>
          <w:rFonts w:ascii="Times New Roman" w:hAnsi="Times New Roman" w:cs="Times New Roman"/>
          <w:sz w:val="24"/>
          <w:szCs w:val="24"/>
        </w:rPr>
        <w:t xml:space="preserve"> losování zadání</w:t>
      </w: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si losuje 1 téma. Celkový počet témat je 25. V jednom dni nelze losovat 2x stejný pracovní list.</w:t>
      </w: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zadání:</w:t>
      </w:r>
      <w:r>
        <w:rPr>
          <w:rFonts w:ascii="Times New Roman" w:hAnsi="Times New Roman" w:cs="Times New Roman"/>
          <w:sz w:val="24"/>
          <w:szCs w:val="24"/>
        </w:rPr>
        <w:t xml:space="preserve"> pracovní list, který žák obdrží po vylosování zadání.</w:t>
      </w: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Ověřované vědomosti a dovednosti v rámci ústní zkoušky: </w:t>
      </w: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charakterizuje dle zadání dané téma. Téma je hodnoceno podle následujících oblastí:</w:t>
      </w:r>
    </w:p>
    <w:p w:rsidR="0059607B" w:rsidRDefault="0059607B" w:rsidP="0059607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Odpovědi na otázky – 9 bodů</w:t>
      </w:r>
    </w:p>
    <w:p w:rsidR="0059607B" w:rsidRDefault="0059607B" w:rsidP="0059607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obrázků + porovnání obrázků  - 9 bodů</w:t>
      </w:r>
    </w:p>
    <w:p w:rsidR="0059607B" w:rsidRDefault="0059607B" w:rsidP="0059607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část – 9 bodů</w:t>
      </w:r>
    </w:p>
    <w:p w:rsidR="0059607B" w:rsidRDefault="0059607B" w:rsidP="0059607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Interakce – 9 bodů</w:t>
      </w:r>
    </w:p>
    <w:p w:rsidR="0059607B" w:rsidRDefault="0059607B" w:rsidP="005960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oblastí hodnocení je zhodnocení z hlediska fonetiky a fonologie – 3 body.</w:t>
      </w: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7B" w:rsidRDefault="0059607B" w:rsidP="0059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hodnotitelé (zkoušející, přísedící)  by měli dojít ke společnému výsledku, pakliže se nemohou dohodnout, počítá se návrh s vyšším počtem navržených bodů.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ústní zkoušku úspěšně, pokud dosáhne nejméně 18 bodů.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9"/>
        <w:gridCol w:w="2969"/>
        <w:gridCol w:w="2389"/>
      </w:tblGrid>
      <w:tr w:rsidR="0059607B" w:rsidTr="00596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7B" w:rsidRDefault="005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Ústní zkouška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7B" w:rsidRDefault="005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Hranice úspěšnosti v bodech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7B" w:rsidRDefault="005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Maximální počet bodů</w:t>
            </w:r>
          </w:p>
        </w:tc>
      </w:tr>
      <w:tr w:rsidR="0059607B" w:rsidTr="00596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7B" w:rsidRDefault="0059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7B" w:rsidRDefault="0059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7B" w:rsidRDefault="0059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Hodnocení ústní zkoušky z ANJ: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výborný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39 – 34 bodů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chvalitebný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33  - 29 bodů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dobrý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28 – 23 bodů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dostatečný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22  - 18 bodů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nedostatečný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17 – 0 bodů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7B" w:rsidRDefault="0059607B" w:rsidP="005960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Hodnocení výsledků zkoušky žáků s PUP</w:t>
      </w:r>
    </w:p>
    <w:p w:rsidR="0059607B" w:rsidRDefault="0059607B" w:rsidP="00596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Kritéria hodnocení ústní zkoušky žáků s PUP jsou  shodná s kritérii hodnocení intaktních žáků. Hodnocení odpovídá bodové škále intaktních žáků s tím, že žák s PUP má delší čas přípravy na ústní zkoušku (dle doporučení ŠPZ). Vlastní zkouška trvá nejdéle 15 minut.  Při hodnocení ústní zkoušky z jazyka anglického se  zohledňují symptomy uvedené v doporučení vystaveném v ŠPZ.  </w:t>
      </w:r>
    </w:p>
    <w:p w:rsidR="0059607B" w:rsidRDefault="0059607B" w:rsidP="00596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Výsledné hodnocení zkoušky z anglického jazyka</w:t>
      </w:r>
    </w:p>
    <w:p w:rsidR="00530753" w:rsidRDefault="00530753" w:rsidP="005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stanovení výsledného hodnocení zkoušky z anglického jazyka zohledňuje hodnocení obou částí zkoušky. Hodnocení písemné práce tvoří 40 % a hodnocení ústní zkoušky 60 % celkového hodnocení předmětu. Žák vykoná zkoušku úspěšně, pokud úspěšně vykoná všechny části dané zkoušky, to znamená, že v žádné  části zkoušky není hodnocen stupněm 5 -nedostatečný. Výsledná známka se stanoví jako vážený aritmetický průměr počítaný z hodnocení obou částí a zaokrouhlený podle matematických pravidel. Pokud některou část zkoušky nevykonal žák úspěšně, opakuje tu část zkoušky, kterou nevykonal úspěšně.</w:t>
      </w:r>
    </w:p>
    <w:p w:rsidR="0059607B" w:rsidRDefault="0059607B" w:rsidP="005960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Výsledné hodnocení zkoušky z anglického jazyka se provádí podle klasifikační stupnice: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výborný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chvalitebný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 dobrý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dostatečný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9607B" w:rsidRDefault="0059607B" w:rsidP="00596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 nedostatečný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9607B" w:rsidRDefault="0059607B" w:rsidP="0059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7B" w:rsidRDefault="0059607B" w:rsidP="0059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Šumperk 18. 3. 2022                                          Ing. Tom Ristovský</w:t>
      </w:r>
    </w:p>
    <w:p w:rsidR="0059607B" w:rsidRDefault="0059607B" w:rsidP="00596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ředitel školy</w:t>
      </w:r>
    </w:p>
    <w:p w:rsidR="0059607B" w:rsidRDefault="0059607B" w:rsidP="0059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7B" w:rsidRDefault="0059607B" w:rsidP="00596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7B" w:rsidRDefault="0059607B" w:rsidP="00426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32C" w:rsidRDefault="0086332C"/>
    <w:p w:rsidR="0086332C" w:rsidRDefault="0086332C"/>
    <w:p w:rsidR="0059607B" w:rsidRDefault="0059607B"/>
    <w:p w:rsidR="0059607B" w:rsidRDefault="0059607B"/>
    <w:p w:rsidR="0059607B" w:rsidRDefault="0059607B"/>
    <w:p w:rsidR="0059607B" w:rsidRDefault="0059607B"/>
    <w:p w:rsidR="007A182D" w:rsidRDefault="007A182D" w:rsidP="007A182D">
      <w:pPr>
        <w:rPr>
          <w:rFonts w:ascii="Times New Roman" w:hAnsi="Times New Roman" w:cs="Times New Roman"/>
        </w:rPr>
      </w:pPr>
    </w:p>
    <w:p w:rsidR="00861A7D" w:rsidRDefault="00861A7D" w:rsidP="007A182D">
      <w:pPr>
        <w:rPr>
          <w:rFonts w:ascii="Times New Roman" w:hAnsi="Times New Roman" w:cs="Times New Roman"/>
        </w:rPr>
      </w:pPr>
    </w:p>
    <w:p w:rsidR="00861A7D" w:rsidRDefault="00861A7D" w:rsidP="007A182D">
      <w:pPr>
        <w:rPr>
          <w:rFonts w:ascii="Times New Roman" w:hAnsi="Times New Roman" w:cs="Times New Roman"/>
        </w:rPr>
      </w:pPr>
    </w:p>
    <w:p w:rsidR="00861A7D" w:rsidRDefault="00861A7D" w:rsidP="007A182D">
      <w:pPr>
        <w:rPr>
          <w:rFonts w:ascii="Times New Roman" w:hAnsi="Times New Roman" w:cs="Times New Roman"/>
        </w:rPr>
      </w:pPr>
    </w:p>
    <w:p w:rsidR="00861A7D" w:rsidRDefault="00861A7D" w:rsidP="007A182D">
      <w:pPr>
        <w:rPr>
          <w:rFonts w:ascii="Times New Roman" w:hAnsi="Times New Roman" w:cs="Times New Roman"/>
        </w:rPr>
      </w:pPr>
    </w:p>
    <w:p w:rsidR="00861A7D" w:rsidRDefault="00861A7D" w:rsidP="007A182D">
      <w:pPr>
        <w:rPr>
          <w:rFonts w:ascii="Times New Roman" w:hAnsi="Times New Roman" w:cs="Times New Roman"/>
        </w:rPr>
      </w:pPr>
    </w:p>
    <w:p w:rsidR="00861A7D" w:rsidRDefault="00861A7D" w:rsidP="007A182D">
      <w:pPr>
        <w:rPr>
          <w:rFonts w:ascii="Times New Roman" w:hAnsi="Times New Roman" w:cs="Times New Roman"/>
        </w:rPr>
      </w:pPr>
    </w:p>
    <w:p w:rsidR="00861A7D" w:rsidRDefault="00861A7D" w:rsidP="007A182D">
      <w:pPr>
        <w:rPr>
          <w:rFonts w:ascii="Times New Roman" w:hAnsi="Times New Roman" w:cs="Times New Roman"/>
        </w:rPr>
      </w:pPr>
    </w:p>
    <w:p w:rsidR="00861A7D" w:rsidRDefault="00861A7D" w:rsidP="007A182D">
      <w:pPr>
        <w:rPr>
          <w:rFonts w:ascii="Times New Roman" w:hAnsi="Times New Roman" w:cs="Times New Roman"/>
        </w:rPr>
      </w:pPr>
    </w:p>
    <w:p w:rsidR="00861A7D" w:rsidRDefault="00861A7D" w:rsidP="007A182D">
      <w:pPr>
        <w:rPr>
          <w:rFonts w:ascii="Times New Roman" w:hAnsi="Times New Roman" w:cs="Times New Roman"/>
        </w:rPr>
      </w:pPr>
    </w:p>
    <w:p w:rsidR="007A182D" w:rsidRDefault="007A182D" w:rsidP="007A182D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lastRenderedPageBreak/>
        <w:t>Způsob a kritéria hodnocení zkoušky z českého jazyka a literatury – profilová část maturitní zkoušky</w:t>
      </w:r>
    </w:p>
    <w:p w:rsidR="007A182D" w:rsidRDefault="007A182D" w:rsidP="007A182D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Ústní zkouška z CJL    </w:t>
      </w: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Předmětem ústní zkoušky z CJL jsou praktické komunikační dovednosti a přiměřená analýza a interpretace uměleckého i neuměleckého textu, a to s využitím znalostí a dovedností získaných v průběhu vzdělávání.</w:t>
      </w: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Časové rozložení zkoušky:</w:t>
      </w:r>
    </w:p>
    <w:p w:rsidR="007A182D" w:rsidRDefault="007A182D" w:rsidP="007A182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 příprava na zkoušku</w:t>
      </w:r>
    </w:p>
    <w:p w:rsidR="007A182D" w:rsidRDefault="007A182D" w:rsidP="007A182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nejdéle 15 minut vlastní zkouška</w:t>
      </w: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Způsob zadání:</w:t>
      </w:r>
      <w:r>
        <w:rPr>
          <w:rFonts w:ascii="Times New Roman" w:hAnsi="Times New Roman" w:cs="Times New Roman"/>
          <w:sz w:val="25"/>
          <w:szCs w:val="25"/>
        </w:rPr>
        <w:t xml:space="preserve"> losování zadání</w:t>
      </w: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Žák si losuje 1 zadání ze svého seznamu literárních děl. V jednom dni nelze losovat               2x pracovní list ke stejnému lit. </w:t>
      </w:r>
      <w:proofErr w:type="gramStart"/>
      <w:r>
        <w:rPr>
          <w:rFonts w:ascii="Times New Roman" w:hAnsi="Times New Roman" w:cs="Times New Roman"/>
          <w:sz w:val="25"/>
          <w:szCs w:val="25"/>
        </w:rPr>
        <w:t>dílu</w:t>
      </w:r>
      <w:proofErr w:type="gramEnd"/>
      <w:r>
        <w:rPr>
          <w:rFonts w:ascii="Times New Roman" w:hAnsi="Times New Roman" w:cs="Times New Roman"/>
          <w:sz w:val="25"/>
          <w:szCs w:val="25"/>
        </w:rPr>
        <w:t>; v takovém případě žák losuje znovu.</w:t>
      </w: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Forma zadání:</w:t>
      </w:r>
      <w:r>
        <w:rPr>
          <w:rFonts w:ascii="Times New Roman" w:hAnsi="Times New Roman" w:cs="Times New Roman"/>
          <w:sz w:val="25"/>
          <w:szCs w:val="25"/>
        </w:rPr>
        <w:t xml:space="preserve"> pracovní list, který žák obdrží po vylosování zadání.</w:t>
      </w: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Ověřované vědomosti a dovednosti v rámci ústní zkoušky: </w:t>
      </w:r>
    </w:p>
    <w:p w:rsidR="007A182D" w:rsidRDefault="007A182D" w:rsidP="007A182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žák charakterizuje umělecký text (nejdéle 10 minut)</w:t>
      </w:r>
    </w:p>
    <w:p w:rsidR="007A182D" w:rsidRDefault="007A182D" w:rsidP="007A182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žák charakterizuje neumělecký text (nejdéle 5 minut)</w:t>
      </w: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Charakteristika uměleckého textu tvoří 4 části: </w:t>
      </w:r>
    </w:p>
    <w:p w:rsidR="007A182D" w:rsidRDefault="007A182D" w:rsidP="007A182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část: téma, kompozice, literární druh a žánr   (max. 4 body)</w:t>
      </w:r>
    </w:p>
    <w:p w:rsidR="007A182D" w:rsidRDefault="007A182D" w:rsidP="007A182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část: vypravěč/lyrický subjekt, postavy, verš, promluva (max. 4 body)</w:t>
      </w:r>
    </w:p>
    <w:p w:rsidR="007A182D" w:rsidRDefault="007A182D" w:rsidP="007A182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část: jazykové prostředky (max. 4 body)</w:t>
      </w:r>
    </w:p>
    <w:p w:rsidR="007A182D" w:rsidRDefault="007A182D" w:rsidP="007A182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literárněhistorický kontext (max. 4 body)</w:t>
      </w: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Charakteristika neuměleckého textu se skládá </w:t>
      </w:r>
      <w:proofErr w:type="gramStart"/>
      <w:r>
        <w:rPr>
          <w:rFonts w:ascii="Times New Roman" w:hAnsi="Times New Roman" w:cs="Times New Roman"/>
          <w:sz w:val="25"/>
          <w:szCs w:val="25"/>
        </w:rPr>
        <w:t>ze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2 částí věnovaných analýze textu:</w:t>
      </w:r>
    </w:p>
    <w:p w:rsidR="007A182D" w:rsidRDefault="007A182D" w:rsidP="007A182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část: porozumění textu, charakteristika komunikační situace (max. 4 body),</w:t>
      </w:r>
    </w:p>
    <w:p w:rsidR="007A182D" w:rsidRDefault="007A182D" w:rsidP="007A182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část: funkčně stylové charakteristiky textu, jazykové prostředky (max. 4 body).</w:t>
      </w: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Poslední oblastí, v níž je žák hodnocen, je kritérium </w:t>
      </w:r>
      <w:r>
        <w:rPr>
          <w:rFonts w:ascii="Times New Roman" w:hAnsi="Times New Roman" w:cs="Times New Roman"/>
          <w:b/>
          <w:sz w:val="25"/>
          <w:szCs w:val="25"/>
        </w:rPr>
        <w:t>výpověď v souladu s jazykovými normami a se zásadami jazykové kultury</w:t>
      </w:r>
      <w:r>
        <w:rPr>
          <w:rFonts w:ascii="Times New Roman" w:hAnsi="Times New Roman" w:cs="Times New Roman"/>
          <w:sz w:val="25"/>
          <w:szCs w:val="25"/>
        </w:rPr>
        <w:t>. Hodnocení žáka v tomto kritériu je založeno na jeho výkonu v průběhu celé zkoušky, žák může být hodnocen max. 4 body.</w:t>
      </w: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hodnotitelé (zkoušející, přísedící)  by měli dojít ke společnému výsledku, pakliže se nemohou dohodnout, počítá se návrh s vyšším počtem navržených bodů.</w:t>
      </w:r>
    </w:p>
    <w:p w:rsidR="007A182D" w:rsidRDefault="007A182D" w:rsidP="007A18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Žák vykoná úspěšně, pokud získá minimálně 13 bodů.</w:t>
      </w: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9"/>
        <w:gridCol w:w="2969"/>
        <w:gridCol w:w="2389"/>
      </w:tblGrid>
      <w:tr w:rsidR="007A182D" w:rsidTr="007A1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Ústní zkouška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Hranice úspěšnosti v bodech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Maximální počet bodů</w:t>
            </w:r>
          </w:p>
        </w:tc>
      </w:tr>
      <w:tr w:rsidR="007A182D" w:rsidTr="007A1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Český  jazyk a literatura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D" w:rsidRDefault="007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7A182D" w:rsidRDefault="007A182D" w:rsidP="007A182D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Hodnocení ústní zkoušky z CJL:</w:t>
      </w: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výborný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28 – 25 bodů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chvalitebný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24  - 21 bodů</w:t>
      </w: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3 - dobrý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20 – 17 bodů</w:t>
      </w: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dostatečný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16  - 13 bodů</w:t>
      </w: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nedostatečný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12 – 0 bodů</w:t>
      </w:r>
    </w:p>
    <w:p w:rsidR="007A182D" w:rsidRDefault="007A182D" w:rsidP="007A1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182D" w:rsidRDefault="007A182D" w:rsidP="007A18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Hodnocení výsledků zkoušky žáků s PUP</w:t>
      </w:r>
    </w:p>
    <w:p w:rsidR="007A182D" w:rsidRDefault="007A182D" w:rsidP="007A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Kritéria hodnocení ústní zkoušky žáků s PUP jsou  shodná s kritérii hodnocení intaktních žáků. Hodnocení odpovídá bodové škále intaktních žáků s tím, že žák s PUP má delší čas přípravy na ústní zkoušku (dle doporučení ŠPZ). Vlastní zkouška trvá nejdéle 15 minut.  Při hodnocení ústní zkoušky z jazyka českého se  zohledňují symptomy uvedené v doporučení vystaveném v ŠPZ.  </w:t>
      </w:r>
    </w:p>
    <w:p w:rsidR="007A182D" w:rsidRDefault="007A182D" w:rsidP="007A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82D" w:rsidRDefault="007A182D" w:rsidP="007A1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Výsledné hodnocení zkoušky z českého jazyka a literatury</w:t>
      </w:r>
    </w:p>
    <w:p w:rsidR="00530753" w:rsidRDefault="00530753" w:rsidP="00530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stanovení výsledného hodnocení zkoušky z českého jazyka a literatury zohledňuje hodnocení obou částí zkoušky. Hodnocení písemné práce tvoří 40 % a hodnocení ústní zkoušky 60 % celkového hodnocení předmětu. Žák vykoná zkoušku úspěšně, pokud úspěšně vykoná všechny části dané zkoušky, to znamená, že v žádné  části zkoušky není hodnocen stupněm 5 -nedostatečný. Výsledná známka se stanoví jako vážený aritmetický průměr počítaný z hodnocení obou částí a zaokrouhlený podle matematických pravidel. Pokud některou část zkoušky nevykonal žák úspěšně, opakuje tu část zkoušky, kterou nevykonal úspěšně.</w:t>
      </w:r>
    </w:p>
    <w:p w:rsidR="007A182D" w:rsidRDefault="007A182D" w:rsidP="007A18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Výsledné hodnocení zkoušky z českého jazyka a literatury se provádí podle klasifikační stupnice:</w:t>
      </w: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výborný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chvalitebný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 dobrý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dostatečný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A182D" w:rsidRDefault="007A182D" w:rsidP="007A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 nedostatečný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A182D" w:rsidRDefault="007A182D" w:rsidP="007A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82D" w:rsidRDefault="007A182D" w:rsidP="007A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Šumperk 18. 3. 2022                                          Ing. Tom Ristovský</w:t>
      </w:r>
    </w:p>
    <w:p w:rsidR="007A182D" w:rsidRDefault="007A182D" w:rsidP="007A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ředitel školy</w:t>
      </w:r>
    </w:p>
    <w:p w:rsidR="007A182D" w:rsidRDefault="007A182D" w:rsidP="007A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3F3" w:rsidRDefault="000E33F3" w:rsidP="000E33F3">
      <w:pPr>
        <w:pStyle w:val="Zkladntext"/>
        <w:jc w:val="both"/>
      </w:pPr>
    </w:p>
    <w:p w:rsidR="00861A7D" w:rsidRDefault="00861A7D" w:rsidP="000E33F3">
      <w:pPr>
        <w:pStyle w:val="Zkladntext"/>
        <w:jc w:val="both"/>
      </w:pPr>
    </w:p>
    <w:p w:rsidR="00861A7D" w:rsidRDefault="00861A7D" w:rsidP="000E33F3">
      <w:pPr>
        <w:pStyle w:val="Zkladntext"/>
        <w:jc w:val="both"/>
      </w:pPr>
    </w:p>
    <w:p w:rsidR="00861A7D" w:rsidRDefault="00861A7D" w:rsidP="000E33F3">
      <w:pPr>
        <w:pStyle w:val="Zkladntext"/>
        <w:jc w:val="both"/>
      </w:pPr>
    </w:p>
    <w:p w:rsidR="00861A7D" w:rsidRDefault="00861A7D" w:rsidP="000E33F3">
      <w:pPr>
        <w:pStyle w:val="Zkladntext"/>
        <w:jc w:val="both"/>
      </w:pPr>
    </w:p>
    <w:p w:rsidR="00861A7D" w:rsidRDefault="00861A7D" w:rsidP="000E33F3">
      <w:pPr>
        <w:pStyle w:val="Zkladntext"/>
        <w:jc w:val="both"/>
      </w:pPr>
    </w:p>
    <w:p w:rsidR="00861A7D" w:rsidRDefault="00861A7D" w:rsidP="000E33F3">
      <w:pPr>
        <w:pStyle w:val="Zkladntext"/>
        <w:jc w:val="both"/>
      </w:pPr>
    </w:p>
    <w:p w:rsidR="00861A7D" w:rsidRDefault="00861A7D" w:rsidP="000E33F3">
      <w:pPr>
        <w:pStyle w:val="Zkladntext"/>
        <w:jc w:val="both"/>
      </w:pPr>
    </w:p>
    <w:p w:rsidR="00861A7D" w:rsidRDefault="00861A7D" w:rsidP="000E33F3">
      <w:pPr>
        <w:pStyle w:val="Zkladntext"/>
        <w:jc w:val="both"/>
      </w:pPr>
    </w:p>
    <w:p w:rsidR="00861A7D" w:rsidRDefault="00861A7D" w:rsidP="000E33F3">
      <w:pPr>
        <w:pStyle w:val="Zkladntext"/>
        <w:jc w:val="both"/>
      </w:pPr>
    </w:p>
    <w:p w:rsidR="00861A7D" w:rsidRDefault="00861A7D" w:rsidP="000E33F3">
      <w:pPr>
        <w:pStyle w:val="Zkladntext"/>
        <w:jc w:val="both"/>
      </w:pPr>
    </w:p>
    <w:p w:rsidR="00861A7D" w:rsidRDefault="00861A7D" w:rsidP="000E33F3">
      <w:pPr>
        <w:pStyle w:val="Zkladntext"/>
        <w:jc w:val="both"/>
      </w:pPr>
    </w:p>
    <w:p w:rsidR="000E33F3" w:rsidRDefault="000E33F3" w:rsidP="000E33F3">
      <w:pPr>
        <w:pStyle w:val="Zkladntext"/>
        <w:jc w:val="both"/>
      </w:pPr>
    </w:p>
    <w:p w:rsidR="000E33F3" w:rsidRDefault="000E33F3" w:rsidP="000E33F3">
      <w:pPr>
        <w:pStyle w:val="Zkladntext"/>
      </w:pPr>
      <w:r>
        <w:lastRenderedPageBreak/>
        <w:t>Způsob a kritéria hodnocení zkoušky ze souboru odborných ekonomických předmětů (SOEP) - profilová část maturitní zkoušky</w:t>
      </w:r>
    </w:p>
    <w:p w:rsidR="000E33F3" w:rsidRDefault="000E33F3" w:rsidP="000E33F3">
      <w:pPr>
        <w:pStyle w:val="Zkladntext"/>
        <w:jc w:val="both"/>
      </w:pPr>
    </w:p>
    <w:p w:rsidR="000E33F3" w:rsidRDefault="000E33F3" w:rsidP="000E33F3">
      <w:pPr>
        <w:pStyle w:val="Zkladntext"/>
        <w:jc w:val="both"/>
        <w:rPr>
          <w:b w:val="0"/>
          <w:u w:val="single"/>
        </w:rPr>
      </w:pPr>
      <w:r>
        <w:rPr>
          <w:b w:val="0"/>
          <w:u w:val="single"/>
        </w:rPr>
        <w:t>Způsob a kritéria hodnocení ústní zkoušky SOEP profilové části MZ</w:t>
      </w:r>
    </w:p>
    <w:p w:rsidR="000E33F3" w:rsidRDefault="000E33F3" w:rsidP="000E33F3">
      <w:pPr>
        <w:pStyle w:val="Zkladntext"/>
        <w:jc w:val="both"/>
        <w:rPr>
          <w:b w:val="0"/>
        </w:rPr>
      </w:pPr>
      <w:r>
        <w:rPr>
          <w:b w:val="0"/>
        </w:rPr>
        <w:t xml:space="preserve">Žák si losuje 1 z 25 možných témat. V jednom dni nelze losovat 2x stejné téma. </w:t>
      </w:r>
    </w:p>
    <w:p w:rsidR="000E33F3" w:rsidRDefault="000E33F3" w:rsidP="000E33F3">
      <w:pPr>
        <w:pStyle w:val="Zkladntext"/>
        <w:jc w:val="both"/>
        <w:rPr>
          <w:b w:val="0"/>
        </w:rPr>
      </w:pPr>
      <w:r>
        <w:rPr>
          <w:b w:val="0"/>
        </w:rPr>
        <w:t>Hodnocení žáka z ústní zkoušky navrhne zkušební maturitní komisi po ukončení zkoušek  zkoušející daného předmětu po dohodě s přísedícím.</w:t>
      </w:r>
    </w:p>
    <w:p w:rsidR="000E33F3" w:rsidRDefault="000E33F3" w:rsidP="000E33F3">
      <w:pPr>
        <w:pStyle w:val="Zkladntext"/>
        <w:jc w:val="both"/>
        <w:rPr>
          <w:b w:val="0"/>
        </w:rPr>
      </w:pPr>
    </w:p>
    <w:p w:rsidR="000E33F3" w:rsidRDefault="000E33F3" w:rsidP="000E33F3">
      <w:pPr>
        <w:pStyle w:val="Zkladntext"/>
        <w:jc w:val="both"/>
        <w:rPr>
          <w:b w:val="0"/>
          <w:u w:val="single"/>
        </w:rPr>
      </w:pPr>
      <w:r>
        <w:rPr>
          <w:b w:val="0"/>
          <w:u w:val="single"/>
        </w:rPr>
        <w:t>Výsledné hodnocení ústní zkoušky SOEP profilové části MZ</w:t>
      </w:r>
    </w:p>
    <w:p w:rsidR="000E33F3" w:rsidRDefault="000E33F3" w:rsidP="000E33F3">
      <w:pPr>
        <w:pStyle w:val="Zkladntext"/>
        <w:jc w:val="both"/>
        <w:rPr>
          <w:b w:val="0"/>
        </w:rPr>
      </w:pPr>
      <w:r>
        <w:rPr>
          <w:b w:val="0"/>
        </w:rPr>
        <w:t>Výsledné hodnocení ústní zkoušky založené na shodě zkoušejícího a přísedícího a schválené zkušební maturitní komisí oznámí předseda zkušební maturitní komise  veřejně žákovi ve dni, ve kterém žák tuto zkoušku konal.</w:t>
      </w:r>
    </w:p>
    <w:p w:rsidR="000E33F3" w:rsidRDefault="000E33F3" w:rsidP="000E33F3">
      <w:pPr>
        <w:pStyle w:val="Zkladntext"/>
        <w:jc w:val="both"/>
        <w:rPr>
          <w:b w:val="0"/>
        </w:rPr>
      </w:pPr>
    </w:p>
    <w:p w:rsidR="000E33F3" w:rsidRDefault="000E33F3" w:rsidP="000E33F3">
      <w:pPr>
        <w:pStyle w:val="Zkladntext"/>
        <w:jc w:val="both"/>
        <w:rPr>
          <w:b w:val="0"/>
          <w:u w:val="single"/>
        </w:rPr>
      </w:pPr>
      <w:r>
        <w:rPr>
          <w:b w:val="0"/>
          <w:u w:val="single"/>
        </w:rPr>
        <w:t>Hodnocení žáků s PUP</w:t>
      </w:r>
    </w:p>
    <w:p w:rsidR="000E33F3" w:rsidRDefault="000E33F3" w:rsidP="000E33F3">
      <w:pPr>
        <w:pStyle w:val="Zkladntext"/>
        <w:jc w:val="both"/>
        <w:rPr>
          <w:b w:val="0"/>
        </w:rPr>
      </w:pPr>
      <w:r>
        <w:rPr>
          <w:b w:val="0"/>
        </w:rPr>
        <w:t>Kritéria hodnocení ústní zkoušky žáků s PUP jsou shodná s kritérii hodnocení intaktních žáků. Žák s PUP má delší čas přípravy na ústní zkoušku (dle doporučení ŠPZ). Vlastní zkouška trvá nejdéle 15 minut a zohledňují se při ní symptomy uvedené v doporučení vystaveném v ŠPZ.</w:t>
      </w:r>
    </w:p>
    <w:p w:rsidR="000E33F3" w:rsidRDefault="000E33F3" w:rsidP="000E33F3">
      <w:pPr>
        <w:pStyle w:val="Zkladntext"/>
        <w:jc w:val="both"/>
        <w:rPr>
          <w:b w:val="0"/>
        </w:rPr>
      </w:pPr>
    </w:p>
    <w:p w:rsidR="000E33F3" w:rsidRDefault="000E33F3" w:rsidP="000E33F3">
      <w:pPr>
        <w:pStyle w:val="Zkladntext"/>
        <w:jc w:val="both"/>
        <w:rPr>
          <w:u w:val="single"/>
        </w:rPr>
      </w:pPr>
      <w:r>
        <w:rPr>
          <w:u w:val="single"/>
        </w:rPr>
        <w:t>Výsledné hodnocení zkoušky se provádí podle klasifikační stupnice:</w:t>
      </w:r>
    </w:p>
    <w:p w:rsidR="000E33F3" w:rsidRDefault="000E33F3" w:rsidP="000E33F3">
      <w:pPr>
        <w:pStyle w:val="Zkladntext"/>
        <w:jc w:val="both"/>
        <w:rPr>
          <w:u w:val="single"/>
        </w:rPr>
      </w:pPr>
    </w:p>
    <w:p w:rsidR="000E33F3" w:rsidRDefault="000E33F3" w:rsidP="007A182D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výborný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3F3" w:rsidRDefault="000E33F3" w:rsidP="007A182D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chvalitebný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3F3" w:rsidRDefault="000E33F3" w:rsidP="007A182D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dobrý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3F3" w:rsidRDefault="000E33F3" w:rsidP="007A182D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dostatečný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3F3" w:rsidRDefault="000E33F3" w:rsidP="007A182D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nedostatečný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E33F3" w:rsidRDefault="000E33F3" w:rsidP="000E33F3">
      <w:pPr>
        <w:pStyle w:val="Zkladntext"/>
        <w:jc w:val="both"/>
        <w:rPr>
          <w:b w:val="0"/>
        </w:rPr>
      </w:pPr>
    </w:p>
    <w:p w:rsidR="007A182D" w:rsidRDefault="007A182D" w:rsidP="007A1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Šumperk 18. 3. 2022                                          Ing. Tom Ristovský</w:t>
      </w:r>
    </w:p>
    <w:p w:rsidR="007A182D" w:rsidRDefault="007A182D" w:rsidP="007A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ředitel školy</w:t>
      </w:r>
    </w:p>
    <w:p w:rsidR="007A182D" w:rsidRDefault="007A182D" w:rsidP="000E33F3">
      <w:pPr>
        <w:pStyle w:val="Zkladntext"/>
        <w:jc w:val="both"/>
        <w:rPr>
          <w:b w:val="0"/>
        </w:rPr>
      </w:pPr>
    </w:p>
    <w:p w:rsidR="007A182D" w:rsidRDefault="007A182D" w:rsidP="000E33F3">
      <w:pPr>
        <w:pStyle w:val="Zkladntext"/>
        <w:jc w:val="both"/>
        <w:rPr>
          <w:b w:val="0"/>
        </w:rPr>
      </w:pPr>
    </w:p>
    <w:p w:rsidR="00D27C84" w:rsidRDefault="00D27C84" w:rsidP="00D27C84">
      <w:bookmarkStart w:id="0" w:name="_GoBack"/>
      <w:bookmarkEnd w:id="0"/>
    </w:p>
    <w:p w:rsidR="00D27C84" w:rsidRPr="00A06059" w:rsidRDefault="00D27C84" w:rsidP="008D2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7C84" w:rsidRPr="00A0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A0B"/>
    <w:multiLevelType w:val="hybridMultilevel"/>
    <w:tmpl w:val="76F61F5C"/>
    <w:lvl w:ilvl="0" w:tplc="88E4F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2367"/>
    <w:multiLevelType w:val="hybridMultilevel"/>
    <w:tmpl w:val="35AC685A"/>
    <w:lvl w:ilvl="0" w:tplc="F2F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64A0"/>
    <w:multiLevelType w:val="hybridMultilevel"/>
    <w:tmpl w:val="2D0C84BE"/>
    <w:lvl w:ilvl="0" w:tplc="87CC036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11A96"/>
    <w:multiLevelType w:val="hybridMultilevel"/>
    <w:tmpl w:val="E9B2FC7E"/>
    <w:lvl w:ilvl="0" w:tplc="C784C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C4738"/>
    <w:multiLevelType w:val="hybridMultilevel"/>
    <w:tmpl w:val="6B76291C"/>
    <w:lvl w:ilvl="0" w:tplc="AF5E1F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DD"/>
    <w:rsid w:val="000E33F3"/>
    <w:rsid w:val="00291557"/>
    <w:rsid w:val="004263E7"/>
    <w:rsid w:val="00443D7F"/>
    <w:rsid w:val="004E3AEB"/>
    <w:rsid w:val="00530753"/>
    <w:rsid w:val="0059607B"/>
    <w:rsid w:val="00623B3C"/>
    <w:rsid w:val="007A182D"/>
    <w:rsid w:val="007E348E"/>
    <w:rsid w:val="00861A7D"/>
    <w:rsid w:val="0086332C"/>
    <w:rsid w:val="008D219A"/>
    <w:rsid w:val="00A20958"/>
    <w:rsid w:val="00B2179C"/>
    <w:rsid w:val="00B832DB"/>
    <w:rsid w:val="00D27C84"/>
    <w:rsid w:val="00F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05F6"/>
  <w15:chartTrackingRefBased/>
  <w15:docId w15:val="{494C5B1C-D090-4D83-BF19-42DCB78C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3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4263E7"/>
  </w:style>
  <w:style w:type="paragraph" w:styleId="Odstavecseseznamem">
    <w:name w:val="List Paragraph"/>
    <w:basedOn w:val="Normln"/>
    <w:uiPriority w:val="34"/>
    <w:qFormat/>
    <w:rsid w:val="004263E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D27C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7C8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B83F5A4B.dotm</Template>
  <TotalTime>70</TotalTime>
  <Pages>5</Pages>
  <Words>1179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Ristovský</dc:creator>
  <cp:keywords/>
  <dc:description/>
  <cp:lastModifiedBy>Tom Ristovský</cp:lastModifiedBy>
  <cp:revision>12</cp:revision>
  <dcterms:created xsi:type="dcterms:W3CDTF">2022-05-06T07:59:00Z</dcterms:created>
  <dcterms:modified xsi:type="dcterms:W3CDTF">2022-05-13T09:03:00Z</dcterms:modified>
</cp:coreProperties>
</file>